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5C5F" w14:textId="77777777" w:rsidR="00676030" w:rsidRPr="008B3135" w:rsidRDefault="00000000">
      <w:pPr>
        <w:rPr>
          <w:lang w:val="pl-PL"/>
        </w:rPr>
      </w:pPr>
      <w:r w:rsidRPr="008B3135">
        <w:rPr>
          <w:lang w:val="pl-PL"/>
        </w:rPr>
        <w:t>Materiał prasowy</w:t>
      </w:r>
    </w:p>
    <w:p w14:paraId="463E88B8" w14:textId="77777777" w:rsidR="00676030" w:rsidRPr="008B3135" w:rsidRDefault="00000000">
      <w:pPr>
        <w:rPr>
          <w:lang w:val="pl-PL"/>
        </w:rPr>
      </w:pPr>
      <w:r w:rsidRPr="008B3135">
        <w:rPr>
          <w:lang w:val="pl-PL"/>
        </w:rPr>
        <w:t>8.11.2023 r.</w:t>
      </w:r>
    </w:p>
    <w:p w14:paraId="680FDD5F" w14:textId="77777777" w:rsidR="00676030" w:rsidRPr="008B3135" w:rsidRDefault="00676030">
      <w:pPr>
        <w:rPr>
          <w:lang w:val="pl-PL"/>
        </w:rPr>
      </w:pPr>
    </w:p>
    <w:p w14:paraId="43AC803F" w14:textId="77777777" w:rsidR="00676030" w:rsidRPr="008B3135" w:rsidRDefault="00000000">
      <w:pPr>
        <w:pStyle w:val="Tytu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50"/>
          <w:szCs w:val="50"/>
          <w:lang w:val="pl-PL"/>
        </w:rPr>
      </w:pPr>
      <w:bookmarkStart w:id="0" w:name="_kszojwl91dtq" w:colFirst="0" w:colLast="0"/>
      <w:bookmarkEnd w:id="0"/>
      <w:r w:rsidRPr="008B3135">
        <w:rPr>
          <w:sz w:val="50"/>
          <w:szCs w:val="50"/>
          <w:lang w:val="pl-PL"/>
        </w:rPr>
        <w:t xml:space="preserve">FREENOW partnerem Movember na rzecz świadomości o zdrowiu mężczyzn. </w:t>
      </w:r>
    </w:p>
    <w:p w14:paraId="4BC0B898" w14:textId="77777777" w:rsidR="00676030" w:rsidRPr="008B3135" w:rsidRDefault="00000000">
      <w:pPr>
        <w:pStyle w:val="Podtytu"/>
        <w:rPr>
          <w:lang w:val="pl-PL"/>
        </w:rPr>
      </w:pPr>
      <w:bookmarkStart w:id="1" w:name="_xzbk2p7p5ige" w:colFirst="0" w:colLast="0"/>
      <w:bookmarkEnd w:id="1"/>
      <w:r w:rsidRPr="008B3135">
        <w:rPr>
          <w:lang w:val="pl-PL"/>
        </w:rPr>
        <w:t xml:space="preserve">Ponad połowa kierowców FREENOW nie bada się profilaktycznie </w:t>
      </w:r>
    </w:p>
    <w:p w14:paraId="3B76728A" w14:textId="77777777" w:rsidR="00676030" w:rsidRPr="008B3135" w:rsidRDefault="00676030">
      <w:pPr>
        <w:rPr>
          <w:lang w:val="pl-PL"/>
        </w:rPr>
      </w:pPr>
    </w:p>
    <w:p w14:paraId="4A14F15F" w14:textId="77777777" w:rsidR="00676030" w:rsidRPr="008B3135" w:rsidRDefault="00676030">
      <w:pPr>
        <w:jc w:val="center"/>
        <w:rPr>
          <w:rFonts w:ascii="Oswald" w:eastAsia="Oswald" w:hAnsi="Oswald" w:cs="Oswald"/>
          <w:b/>
          <w:color w:val="000000"/>
          <w:sz w:val="30"/>
          <w:szCs w:val="30"/>
          <w:lang w:val="pl-PL"/>
        </w:rPr>
      </w:pPr>
    </w:p>
    <w:p w14:paraId="207CB02A" w14:textId="284C5FDE" w:rsidR="00676030" w:rsidRPr="008B3135" w:rsidRDefault="00000000">
      <w:pPr>
        <w:numPr>
          <w:ilvl w:val="0"/>
          <w:numId w:val="1"/>
        </w:numPr>
        <w:rPr>
          <w:b/>
          <w:highlight w:val="white"/>
          <w:lang w:val="pl-PL"/>
        </w:rPr>
      </w:pPr>
      <w:r w:rsidRPr="008B3135">
        <w:rPr>
          <w:b/>
          <w:highlight w:val="white"/>
          <w:lang w:val="pl-PL"/>
        </w:rPr>
        <w:t>FREENOW oficjalnym partnerem Movember, któr</w:t>
      </w:r>
      <w:r w:rsidR="001224DA">
        <w:rPr>
          <w:b/>
          <w:highlight w:val="white"/>
          <w:lang w:val="pl-PL"/>
        </w:rPr>
        <w:t>e</w:t>
      </w:r>
      <w:r w:rsidRPr="008B3135">
        <w:rPr>
          <w:b/>
          <w:highlight w:val="white"/>
          <w:lang w:val="pl-PL"/>
        </w:rPr>
        <w:t xml:space="preserve"> na całym świecie znana jest jako inicjator szerzenia świadomości o zdrowiu mężczyzn, czego symbolem jest zapuszczanie wąsów w listopadzie. </w:t>
      </w:r>
    </w:p>
    <w:p w14:paraId="6A7F0F40" w14:textId="77777777" w:rsidR="00676030" w:rsidRPr="008B3135" w:rsidRDefault="00000000">
      <w:pPr>
        <w:numPr>
          <w:ilvl w:val="0"/>
          <w:numId w:val="1"/>
        </w:numPr>
        <w:rPr>
          <w:b/>
          <w:highlight w:val="white"/>
          <w:lang w:val="pl-PL"/>
        </w:rPr>
      </w:pPr>
      <w:r w:rsidRPr="008B3135">
        <w:rPr>
          <w:b/>
          <w:highlight w:val="white"/>
          <w:lang w:val="pl-PL"/>
        </w:rPr>
        <w:t>Partnerstwo obejmuje działania w różnych krajach, w których obecne jest FREENOW, m.in. poprzez szerzenie świadomości wśród kierowców, których w 98% na platformie FREENOW stanowią mężczyźni.</w:t>
      </w:r>
    </w:p>
    <w:p w14:paraId="2778FBD8" w14:textId="285ED465" w:rsidR="00676030" w:rsidRPr="008B3135" w:rsidRDefault="00000000">
      <w:pPr>
        <w:numPr>
          <w:ilvl w:val="0"/>
          <w:numId w:val="1"/>
        </w:numPr>
        <w:rPr>
          <w:b/>
          <w:highlight w:val="white"/>
          <w:lang w:val="pl-PL"/>
        </w:rPr>
      </w:pPr>
      <w:r w:rsidRPr="008B3135">
        <w:rPr>
          <w:b/>
          <w:highlight w:val="white"/>
          <w:lang w:val="pl-PL"/>
        </w:rPr>
        <w:t>FREENOW przeprowadziło ankietę wśród kierowców, z której wynika, że aż 58% z nich w ogóle nie bada się profilaktycznie pod kątem raka prostaty i</w:t>
      </w:r>
      <w:r w:rsidR="00693FBD">
        <w:rPr>
          <w:b/>
          <w:highlight w:val="white"/>
          <w:lang w:val="pl-PL"/>
        </w:rPr>
        <w:t xml:space="preserve"> raka</w:t>
      </w:r>
      <w:r w:rsidRPr="008B3135">
        <w:rPr>
          <w:b/>
          <w:highlight w:val="white"/>
          <w:lang w:val="pl-PL"/>
        </w:rPr>
        <w:t xml:space="preserve"> jąder.</w:t>
      </w:r>
    </w:p>
    <w:p w14:paraId="67624F07" w14:textId="77777777" w:rsidR="00676030" w:rsidRPr="008B3135" w:rsidRDefault="00000000">
      <w:pPr>
        <w:ind w:left="720"/>
        <w:rPr>
          <w:lang w:val="pl-PL"/>
        </w:rPr>
      </w:pPr>
      <w:r w:rsidRPr="008B3135">
        <w:rPr>
          <w:lang w:val="pl-PL"/>
        </w:rPr>
        <w:t xml:space="preserve"> </w:t>
      </w:r>
    </w:p>
    <w:p w14:paraId="417EBD46" w14:textId="0393248C" w:rsidR="00676030" w:rsidRPr="008B3135" w:rsidRDefault="00000000">
      <w:pPr>
        <w:rPr>
          <w:b/>
          <w:highlight w:val="white"/>
          <w:lang w:val="pl-PL"/>
        </w:rPr>
      </w:pPr>
      <w:r w:rsidRPr="008B3135">
        <w:rPr>
          <w:b/>
          <w:highlight w:val="white"/>
          <w:lang w:val="pl-PL"/>
        </w:rPr>
        <w:t xml:space="preserve">Aż 98% taksówkarzy współpracujących z platformą FREENOW stanowią mężczyźni, a jak wynika z ankiety przeprowadzonej wśród kierowców — ponad połowa z nich nigdy nie bada się profilaktycznie. Biorąc to pod uwagę, FREENOW podjęło oficjalne partnerstwo z Movember, która jest inicjatorem listopadowej, corocznej akcji szerzenia świadomości na temat zdrowia mężczyzn, zwłaszcza w kontekście zdrowia psychicznego oraz profilaktyki raka prostaty i </w:t>
      </w:r>
      <w:r w:rsidR="00693FBD">
        <w:rPr>
          <w:b/>
          <w:highlight w:val="white"/>
          <w:lang w:val="pl-PL"/>
        </w:rPr>
        <w:t xml:space="preserve">raka </w:t>
      </w:r>
      <w:r w:rsidRPr="008B3135">
        <w:rPr>
          <w:b/>
          <w:highlight w:val="white"/>
          <w:lang w:val="pl-PL"/>
        </w:rPr>
        <w:t xml:space="preserve">jąder. Platforma do zamawiania przejazdów w różnych krajach europejskich rozpoczęła szereg działań wspierających Movember, w tym akcje edukacyjne skierowane do kierowców i pasażerów. </w:t>
      </w:r>
    </w:p>
    <w:p w14:paraId="362FF854" w14:textId="77777777" w:rsidR="00676030" w:rsidRPr="008B3135" w:rsidRDefault="00676030">
      <w:pPr>
        <w:rPr>
          <w:b/>
          <w:highlight w:val="white"/>
          <w:lang w:val="pl-PL"/>
        </w:rPr>
      </w:pPr>
    </w:p>
    <w:p w14:paraId="69567672" w14:textId="32522BB4" w:rsidR="00676030" w:rsidRPr="008B3135" w:rsidRDefault="00000000">
      <w:pPr>
        <w:rPr>
          <w:highlight w:val="white"/>
          <w:lang w:val="pl-PL"/>
        </w:rPr>
      </w:pPr>
      <w:r w:rsidRPr="008B3135">
        <w:rPr>
          <w:highlight w:val="white"/>
          <w:lang w:val="pl-PL"/>
        </w:rPr>
        <w:t xml:space="preserve">Listopad już od kilku lat obchodzi się pod hasłem </w:t>
      </w:r>
      <w:r w:rsidRPr="008B3135">
        <w:rPr>
          <w:b/>
          <w:bCs/>
          <w:highlight w:val="white"/>
          <w:lang w:val="pl-PL"/>
        </w:rPr>
        <w:t>świadomości oraz profilaktyki nowotworów męskich</w:t>
      </w:r>
      <w:r w:rsidRPr="008B3135">
        <w:rPr>
          <w:highlight w:val="white"/>
          <w:lang w:val="pl-PL"/>
        </w:rPr>
        <w:t xml:space="preserve">. Chcąc sprawdzić, czy </w:t>
      </w:r>
      <w:r w:rsidRPr="008B3135">
        <w:rPr>
          <w:lang w:val="pl-PL"/>
        </w:rPr>
        <w:t>kierowcy</w:t>
      </w:r>
      <w:r w:rsidRPr="008B3135">
        <w:rPr>
          <w:highlight w:val="white"/>
          <w:lang w:val="pl-PL"/>
        </w:rPr>
        <w:t xml:space="preserve"> dbają o swoje zdrowie FREENOW, europejska aplikacja mobilności miejskiej, przeprowadziła ankietę na ponad 2 tysiącach t</w:t>
      </w:r>
      <w:r w:rsidRPr="008B3135">
        <w:rPr>
          <w:lang w:val="pl-PL"/>
        </w:rPr>
        <w:t xml:space="preserve">aksówkarzy </w:t>
      </w:r>
      <w:r w:rsidRPr="008B3135">
        <w:rPr>
          <w:highlight w:val="white"/>
          <w:lang w:val="pl-PL"/>
        </w:rPr>
        <w:t xml:space="preserve">współpracujących z platformą w 9 krajach europejskich, w tym z Polski. 1 na 4 </w:t>
      </w:r>
      <w:r w:rsidRPr="008B3135">
        <w:rPr>
          <w:lang w:val="pl-PL"/>
        </w:rPr>
        <w:t xml:space="preserve">kierowców </w:t>
      </w:r>
      <w:r w:rsidRPr="008B3135">
        <w:rPr>
          <w:highlight w:val="white"/>
          <w:lang w:val="pl-PL"/>
        </w:rPr>
        <w:t xml:space="preserve">z Polski zapytanych o ich świadomość i otwartość na temat raka prostaty i </w:t>
      </w:r>
      <w:r w:rsidR="00693FBD">
        <w:rPr>
          <w:highlight w:val="white"/>
          <w:lang w:val="pl-PL"/>
        </w:rPr>
        <w:t xml:space="preserve">raka </w:t>
      </w:r>
      <w:r w:rsidRPr="008B3135">
        <w:rPr>
          <w:highlight w:val="white"/>
          <w:lang w:val="pl-PL"/>
        </w:rPr>
        <w:t xml:space="preserve">jąder przyznało, że nigdy o tym z nikim nie rozmawia — nawet z najbliższymi. </w:t>
      </w:r>
      <w:r w:rsidRPr="008B3135">
        <w:rPr>
          <w:b/>
          <w:bCs/>
          <w:highlight w:val="white"/>
          <w:lang w:val="pl-PL"/>
        </w:rPr>
        <w:t xml:space="preserve">Tylko 34% planuje wykonać w najbliższym czasie profilaktyczne badania w tym zakresie. </w:t>
      </w:r>
    </w:p>
    <w:p w14:paraId="350ADBA4" w14:textId="77777777" w:rsidR="00676030" w:rsidRPr="008B3135" w:rsidRDefault="00676030">
      <w:pPr>
        <w:rPr>
          <w:highlight w:val="white"/>
          <w:lang w:val="pl-PL"/>
        </w:rPr>
      </w:pPr>
    </w:p>
    <w:p w14:paraId="7C98EF74" w14:textId="77777777" w:rsidR="00676030" w:rsidRPr="008B3135" w:rsidRDefault="00000000">
      <w:pPr>
        <w:rPr>
          <w:highlight w:val="white"/>
          <w:lang w:val="pl-PL"/>
        </w:rPr>
      </w:pPr>
      <w:r w:rsidRPr="008B3135">
        <w:rPr>
          <w:highlight w:val="white"/>
          <w:lang w:val="pl-PL"/>
        </w:rPr>
        <w:lastRenderedPageBreak/>
        <w:t xml:space="preserve">Z ankiety FREENOW wynika także, że kierowcy często podejmują rozmowy z pasażerami, z czego 35% z nich dotyczy zdrowia, natomiast tylko 9% wskazuje zdrowie psychiczne. </w:t>
      </w:r>
      <w:r w:rsidRPr="008B3135">
        <w:rPr>
          <w:b/>
          <w:bCs/>
          <w:highlight w:val="white"/>
          <w:lang w:val="pl-PL"/>
        </w:rPr>
        <w:t>Aż 65% taksówkarzy przyznało, że rozmowy z pasażerami mają pozytywny wpływ na ich radzenie sobie z własną psychiką.</w:t>
      </w:r>
      <w:r w:rsidRPr="008B3135">
        <w:rPr>
          <w:highlight w:val="white"/>
          <w:lang w:val="pl-PL"/>
        </w:rPr>
        <w:t xml:space="preserve"> Aż 40% kierowców współpracujących z FREENOW twierdzi też, że od czasu do czasu trafiają im się pasażerowie w depresyjnym nastroju. Co czwarty badany wyraża chęć dowiedzenia się od ekspertów jak rozmawiać z pasażerami, którzy zdają się zmagać z problemami na tle psychicznym. </w:t>
      </w:r>
    </w:p>
    <w:p w14:paraId="12271CEB" w14:textId="77777777" w:rsidR="00676030" w:rsidRPr="008B3135" w:rsidRDefault="00676030">
      <w:pPr>
        <w:rPr>
          <w:highlight w:val="white"/>
          <w:lang w:val="pl-PL"/>
        </w:rPr>
      </w:pPr>
    </w:p>
    <w:p w14:paraId="018D2CE1" w14:textId="1563608D" w:rsidR="00676030" w:rsidRPr="008B3135" w:rsidRDefault="00000000">
      <w:pPr>
        <w:spacing w:line="240" w:lineRule="auto"/>
        <w:rPr>
          <w:b/>
          <w:highlight w:val="white"/>
          <w:lang w:val="pl-PL"/>
        </w:rPr>
      </w:pPr>
      <w:r w:rsidRPr="008B3135">
        <w:rPr>
          <w:i/>
          <w:highlight w:val="white"/>
          <w:lang w:val="pl-PL"/>
        </w:rPr>
        <w:t>Świadomość problemu zaczyna się często od rozmowy, która jest częścią pracy kierowcy taksówki, spotykającego dzien</w:t>
      </w:r>
      <w:r w:rsidRPr="008B3135">
        <w:rPr>
          <w:i/>
          <w:lang w:val="pl-PL"/>
        </w:rPr>
        <w:t>nie po kilkanaście osób. Cieszymy się, że jako firma dołączyliśmy do akcji szerzącej świadomość o zdrowiu mężczyzn przy współpracy z Movember, która w tak angażujący sposób mówi o problemie. Chcemy być częścią tych rozmów, wykorzystując nasz gło</w:t>
      </w:r>
      <w:r w:rsidRPr="008B3135">
        <w:rPr>
          <w:i/>
          <w:highlight w:val="white"/>
          <w:lang w:val="pl-PL"/>
        </w:rPr>
        <w:t>s jako marka i fakt, że aż 98% kierowców współpracujących z FREENOW stanowią mężczyźni, którzy są potencjalnymi odbiorcami działań edukacyjnych o zdrowiu mężczyzn, a także naturalnymi ambasadorami tego wspólnego celu. -</w:t>
      </w:r>
      <w:r w:rsidRPr="008B3135">
        <w:rPr>
          <w:highlight w:val="white"/>
          <w:lang w:val="pl-PL"/>
        </w:rPr>
        <w:t xml:space="preserve"> </w:t>
      </w:r>
      <w:r w:rsidRPr="008B3135">
        <w:rPr>
          <w:b/>
          <w:highlight w:val="white"/>
          <w:lang w:val="pl-PL"/>
        </w:rPr>
        <w:t xml:space="preserve">mówi Krzysztof Urban, dyrektor zarządzający FREENOW w Polsce. </w:t>
      </w:r>
    </w:p>
    <w:p w14:paraId="1FFF6E7C" w14:textId="77777777" w:rsidR="00676030" w:rsidRPr="008B3135" w:rsidRDefault="00676030">
      <w:pPr>
        <w:spacing w:line="240" w:lineRule="auto"/>
        <w:rPr>
          <w:highlight w:val="white"/>
          <w:lang w:val="pl-PL"/>
        </w:rPr>
      </w:pPr>
    </w:p>
    <w:p w14:paraId="253E4E1C" w14:textId="676C27A7" w:rsidR="00676030" w:rsidRPr="008B3135" w:rsidRDefault="00000000">
      <w:pPr>
        <w:spacing w:line="240" w:lineRule="auto"/>
        <w:rPr>
          <w:highlight w:val="white"/>
          <w:lang w:val="pl-PL"/>
        </w:rPr>
      </w:pPr>
      <w:r w:rsidRPr="008B3135">
        <w:rPr>
          <w:b/>
          <w:bCs/>
          <w:highlight w:val="white"/>
          <w:lang w:val="pl-PL"/>
        </w:rPr>
        <w:t>Aż co trzeci mężczyzna w wieku od 50 do 80 lat może zachorować na raka prostaty</w:t>
      </w:r>
      <w:r w:rsidRPr="008B3135">
        <w:rPr>
          <w:highlight w:val="white"/>
          <w:lang w:val="pl-PL"/>
        </w:rPr>
        <w:t xml:space="preserve">. Eksperci podkreślają, że wcześnie wykryty rak prostaty i </w:t>
      </w:r>
      <w:r w:rsidR="00693FBD">
        <w:rPr>
          <w:highlight w:val="white"/>
          <w:lang w:val="pl-PL"/>
        </w:rPr>
        <w:t xml:space="preserve">raka </w:t>
      </w:r>
      <w:r w:rsidRPr="008B3135">
        <w:rPr>
          <w:highlight w:val="white"/>
          <w:lang w:val="pl-PL"/>
        </w:rPr>
        <w:t xml:space="preserve">jąder może być w stu procentach uleczalny. </w:t>
      </w:r>
      <w:r w:rsidRPr="008B3135">
        <w:rPr>
          <w:b/>
          <w:bCs/>
          <w:highlight w:val="white"/>
          <w:lang w:val="pl-PL"/>
        </w:rPr>
        <w:t>FREENOW wraz z Movember organizuje edukacyjne webinary dla kierowców, zachęca ich do profilaktyki</w:t>
      </w:r>
      <w:r w:rsidRPr="008B3135">
        <w:rPr>
          <w:highlight w:val="white"/>
          <w:lang w:val="pl-PL"/>
        </w:rPr>
        <w:t xml:space="preserve"> oraz bycia ambasadorami świadomości o zdrowiu mężczyzn, a także angażuje pasażerów do przekazywania datków pieniężnych na cele statutowe Movember. Jako symbol zaangażowania w akcję, pracownicy FREENOW z całej Europy zapuszczają wąsy i indywidualnie wspierają cele </w:t>
      </w:r>
      <w:r w:rsidR="00693FBD">
        <w:rPr>
          <w:highlight w:val="white"/>
          <w:lang w:val="pl-PL"/>
        </w:rPr>
        <w:t>fundacji</w:t>
      </w:r>
      <w:r w:rsidRPr="008B3135">
        <w:rPr>
          <w:highlight w:val="white"/>
          <w:lang w:val="pl-PL"/>
        </w:rPr>
        <w:t xml:space="preserve">. </w:t>
      </w:r>
    </w:p>
    <w:p w14:paraId="62475CF4" w14:textId="77777777" w:rsidR="00676030" w:rsidRPr="008B3135" w:rsidRDefault="00676030">
      <w:pPr>
        <w:spacing w:line="240" w:lineRule="auto"/>
        <w:rPr>
          <w:highlight w:val="white"/>
          <w:lang w:val="pl-PL"/>
        </w:rPr>
      </w:pPr>
    </w:p>
    <w:p w14:paraId="66C5D77D" w14:textId="77777777" w:rsidR="00676030" w:rsidRPr="008B3135" w:rsidRDefault="00000000">
      <w:pPr>
        <w:spacing w:line="240" w:lineRule="auto"/>
        <w:rPr>
          <w:highlight w:val="white"/>
          <w:lang w:val="pl-PL"/>
        </w:rPr>
      </w:pPr>
      <w:r w:rsidRPr="008B3135">
        <w:rPr>
          <w:highlight w:val="white"/>
          <w:lang w:val="pl-PL"/>
        </w:rPr>
        <w:t xml:space="preserve">Więcej informacji na temat profilaktyki nowotworów męskich można znaleźć na stronie </w:t>
      </w:r>
      <w:hyperlink r:id="rId7">
        <w:r w:rsidRPr="008B3135">
          <w:rPr>
            <w:color w:val="1155CC"/>
            <w:highlight w:val="white"/>
            <w:u w:val="single"/>
            <w:lang w:val="pl-PL"/>
          </w:rPr>
          <w:t>Akademii NFZ</w:t>
        </w:r>
      </w:hyperlink>
      <w:r w:rsidRPr="008B3135">
        <w:rPr>
          <w:highlight w:val="white"/>
          <w:lang w:val="pl-PL"/>
        </w:rPr>
        <w:t xml:space="preserve">. </w:t>
      </w:r>
    </w:p>
    <w:p w14:paraId="4EE8CCA5" w14:textId="77777777" w:rsidR="00676030" w:rsidRPr="008B3135" w:rsidRDefault="00676030">
      <w:pPr>
        <w:spacing w:line="240" w:lineRule="auto"/>
        <w:rPr>
          <w:highlight w:val="white"/>
          <w:lang w:val="pl-PL"/>
        </w:rPr>
      </w:pPr>
    </w:p>
    <w:p w14:paraId="53FFC7E8" w14:textId="77777777" w:rsidR="00676030" w:rsidRPr="008B3135" w:rsidRDefault="006760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Raleway" w:eastAsia="Raleway" w:hAnsi="Raleway" w:cs="Raleway"/>
          <w:sz w:val="24"/>
          <w:szCs w:val="24"/>
          <w:lang w:val="pl-PL"/>
        </w:rPr>
      </w:pPr>
    </w:p>
    <w:p w14:paraId="16A4F3B0" w14:textId="77777777" w:rsidR="00676030" w:rsidRPr="008B3135" w:rsidRDefault="00000000">
      <w:pPr>
        <w:spacing w:after="160"/>
        <w:rPr>
          <w:b/>
          <w:color w:val="000000"/>
          <w:sz w:val="20"/>
          <w:szCs w:val="20"/>
          <w:lang w:val="pl-PL"/>
        </w:rPr>
      </w:pPr>
      <w:r w:rsidRPr="008B3135">
        <w:rPr>
          <w:b/>
          <w:color w:val="000000"/>
          <w:sz w:val="20"/>
          <w:szCs w:val="20"/>
          <w:lang w:val="pl-PL"/>
        </w:rPr>
        <w:t>O Movember:</w:t>
      </w:r>
    </w:p>
    <w:p w14:paraId="512569B3" w14:textId="77777777" w:rsidR="00676030" w:rsidRPr="008B3135" w:rsidRDefault="00000000">
      <w:pPr>
        <w:spacing w:after="160"/>
        <w:rPr>
          <w:color w:val="000000"/>
          <w:sz w:val="20"/>
          <w:szCs w:val="20"/>
          <w:lang w:val="pl-PL"/>
        </w:rPr>
      </w:pPr>
      <w:r w:rsidRPr="008B3135">
        <w:rPr>
          <w:color w:val="000000"/>
          <w:sz w:val="20"/>
          <w:szCs w:val="20"/>
          <w:lang w:val="pl-PL"/>
        </w:rPr>
        <w:t xml:space="preserve">Movember to wiodąca fundacja zmieniająca oblicze zdrowia mężczyzn w skali globalnej. Fundacja zbiera fundusze aby dostarczyć innowacyjne projekty badawcze i programy wspierające zdrowie mężczyzn, które przyczynią się do ich szczęśliwszego, zdrowszego i dłuższego życia. Miliony osób na całym świecie przyłączają się do ruchu Movember, dzięki czemu już powstało ponad 1250 projektów skupiających się na zdrowiu psychicznym, zapobieganiu samobójstw, profilaktyce raka prostaty i jąder. Movember zachęca mężczyzn do dbania o zdrowie we wszystkich obszarach swojego życia, włącznie z byciem otwartym do rozmów i dyskusji o swoim zdrowiu i problemach psychicznych. Więcej informacji znajduje się pod adresem: </w:t>
      </w:r>
      <w:hyperlink r:id="rId8">
        <w:r w:rsidRPr="008B3135">
          <w:rPr>
            <w:color w:val="1155CC"/>
            <w:sz w:val="20"/>
            <w:szCs w:val="20"/>
            <w:u w:val="single"/>
            <w:lang w:val="pl-PL"/>
          </w:rPr>
          <w:t>https://eu.movember.com</w:t>
        </w:r>
      </w:hyperlink>
    </w:p>
    <w:p w14:paraId="2354CBCD" w14:textId="77777777" w:rsidR="00676030" w:rsidRPr="008B3135" w:rsidRDefault="00000000">
      <w:pPr>
        <w:rPr>
          <w:b/>
          <w:color w:val="000000"/>
          <w:sz w:val="20"/>
          <w:szCs w:val="20"/>
          <w:lang w:val="pl-PL"/>
        </w:rPr>
      </w:pPr>
      <w:r w:rsidRPr="008B3135">
        <w:rPr>
          <w:b/>
          <w:color w:val="000000"/>
          <w:sz w:val="20"/>
          <w:szCs w:val="20"/>
          <w:lang w:val="pl-PL"/>
        </w:rPr>
        <w:t>O FREENOW:</w:t>
      </w:r>
    </w:p>
    <w:p w14:paraId="071B2DCD" w14:textId="77777777" w:rsidR="00676030" w:rsidRPr="008B3135" w:rsidRDefault="00000000">
      <w:pPr>
        <w:rPr>
          <w:color w:val="000000"/>
          <w:sz w:val="20"/>
          <w:szCs w:val="20"/>
          <w:lang w:val="pl-PL"/>
        </w:rPr>
      </w:pPr>
      <w:bookmarkStart w:id="2" w:name="_1fob9te" w:colFirst="0" w:colLast="0"/>
      <w:bookmarkEnd w:id="2"/>
      <w:r w:rsidRPr="008B3135">
        <w:rPr>
          <w:color w:val="000000"/>
          <w:sz w:val="20"/>
          <w:szCs w:val="20"/>
          <w:lang w:val="pl-PL"/>
        </w:rPr>
        <w:t xml:space="preserve">FREENOW to superaplikacja mobilności miejskiej, oferująca największy wybór opcji transportowych w Europie. Użytkownicy FREENOW ze 150-ciu miast europejskich w jednej aplikacji mogą wybierać spośród różnych opcji mobilności miejskiej, takich jak taksówka, e-hulajnoga, e-skuter, e-rower lub auto na minuty. FREENOW jest agregatorem usług zewnętrznych operatorów, który ma ambicję </w:t>
      </w:r>
      <w:r w:rsidRPr="008B3135">
        <w:rPr>
          <w:color w:val="000000"/>
          <w:sz w:val="20"/>
          <w:szCs w:val="20"/>
          <w:lang w:val="pl-PL"/>
        </w:rPr>
        <w:lastRenderedPageBreak/>
        <w:t>wpłynąć pozytywnie na efektywność mobilności i zrównoważony rozwój miast, bez dodawania kolejnych, własnych pojazdów na ulice. Platforma FREE NOW ma swoją siedzibę w Niemczech i jest wspierana przez głównych udziałowców: BMW Group i Mercedes-Benz Mobility. Zatrudnia ponad 1200 pracowników w 26 biurach. CEO FREENOW jest Thomas Zimmermann. </w:t>
      </w:r>
    </w:p>
    <w:p w14:paraId="38B8B909" w14:textId="77777777" w:rsidR="00676030" w:rsidRPr="008B3135" w:rsidRDefault="00676030">
      <w:pPr>
        <w:jc w:val="left"/>
        <w:rPr>
          <w:rFonts w:ascii="Oswald" w:eastAsia="Oswald" w:hAnsi="Oswald" w:cs="Oswald"/>
          <w:color w:val="000000"/>
          <w:sz w:val="26"/>
          <w:szCs w:val="26"/>
          <w:lang w:val="pl-PL"/>
        </w:rPr>
      </w:pPr>
    </w:p>
    <w:p w14:paraId="219F6484" w14:textId="77777777" w:rsidR="00676030" w:rsidRPr="008B3135" w:rsidRDefault="00676030">
      <w:pPr>
        <w:jc w:val="left"/>
        <w:rPr>
          <w:rFonts w:ascii="Oswald" w:eastAsia="Oswald" w:hAnsi="Oswald" w:cs="Oswald"/>
          <w:sz w:val="26"/>
          <w:szCs w:val="26"/>
          <w:lang w:val="pl-PL"/>
        </w:rPr>
      </w:pPr>
    </w:p>
    <w:p w14:paraId="7ADFD20C" w14:textId="77777777" w:rsidR="00676030" w:rsidRPr="008B3135" w:rsidRDefault="00676030">
      <w:pPr>
        <w:jc w:val="left"/>
        <w:rPr>
          <w:rFonts w:ascii="Oswald" w:eastAsia="Oswald" w:hAnsi="Oswald" w:cs="Oswald"/>
          <w:sz w:val="26"/>
          <w:szCs w:val="26"/>
          <w:lang w:val="pl-PL"/>
        </w:rPr>
      </w:pPr>
    </w:p>
    <w:p w14:paraId="778A1C1A" w14:textId="77777777" w:rsidR="00676030" w:rsidRPr="008B3135" w:rsidRDefault="00676030">
      <w:pPr>
        <w:jc w:val="left"/>
        <w:rPr>
          <w:rFonts w:ascii="Oswald" w:eastAsia="Oswald" w:hAnsi="Oswald" w:cs="Oswald"/>
          <w:sz w:val="26"/>
          <w:szCs w:val="26"/>
          <w:lang w:val="pl-PL"/>
        </w:rPr>
      </w:pPr>
    </w:p>
    <w:p w14:paraId="08651A7E" w14:textId="77777777" w:rsidR="00676030" w:rsidRPr="008B3135" w:rsidRDefault="00000000">
      <w:pPr>
        <w:jc w:val="left"/>
        <w:rPr>
          <w:rFonts w:ascii="Oswald" w:eastAsia="Oswald" w:hAnsi="Oswald" w:cs="Oswald"/>
          <w:sz w:val="26"/>
          <w:szCs w:val="26"/>
          <w:lang w:val="pl-PL"/>
        </w:rPr>
      </w:pPr>
      <w:r w:rsidRPr="008B3135">
        <w:rPr>
          <w:rFonts w:ascii="Oswald" w:eastAsia="Oswald" w:hAnsi="Oswald" w:cs="Oswald"/>
          <w:sz w:val="26"/>
          <w:szCs w:val="26"/>
          <w:lang w:val="pl-PL"/>
        </w:rPr>
        <w:t>Kontakt dla Mediów FREENOW</w:t>
      </w:r>
    </w:p>
    <w:p w14:paraId="29B60FCB" w14:textId="77777777" w:rsidR="00676030" w:rsidRPr="008B3135" w:rsidRDefault="00000000">
      <w:pPr>
        <w:spacing w:before="20" w:after="20" w:line="240" w:lineRule="auto"/>
        <w:rPr>
          <w:color w:val="000000"/>
          <w:sz w:val="20"/>
          <w:szCs w:val="20"/>
          <w:lang w:val="pl-PL"/>
        </w:rPr>
      </w:pPr>
      <w:r w:rsidRPr="008B3135">
        <w:rPr>
          <w:color w:val="000000"/>
          <w:sz w:val="20"/>
          <w:szCs w:val="20"/>
          <w:lang w:val="pl-PL"/>
        </w:rPr>
        <w:t>Agnieszka Ciesek</w:t>
      </w:r>
    </w:p>
    <w:p w14:paraId="4888A52E" w14:textId="77777777" w:rsidR="00676030" w:rsidRDefault="00000000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PR &amp; Communications Manager FREENOW </w:t>
      </w:r>
    </w:p>
    <w:p w14:paraId="3D35A5A9" w14:textId="77777777" w:rsidR="00676030" w:rsidRDefault="00000000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+48 530 121 652</w:t>
      </w:r>
    </w:p>
    <w:p w14:paraId="4E2116F7" w14:textId="77777777" w:rsidR="00676030" w:rsidRDefault="00000000">
      <w:pPr>
        <w:spacing w:before="20" w:after="20" w:line="240" w:lineRule="auto"/>
        <w:rPr>
          <w:color w:val="1155CC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Mail: </w:t>
      </w:r>
      <w:hyperlink r:id="rId9">
        <w:r>
          <w:rPr>
            <w:color w:val="0000FF"/>
            <w:sz w:val="20"/>
            <w:szCs w:val="20"/>
            <w:u w:val="single"/>
          </w:rPr>
          <w:t>agnieszka.ciesek@free-now.com</w:t>
        </w:r>
      </w:hyperlink>
    </w:p>
    <w:p w14:paraId="667AE203" w14:textId="77777777" w:rsidR="00676030" w:rsidRDefault="00676030">
      <w:pPr>
        <w:spacing w:before="20" w:after="20" w:line="240" w:lineRule="auto"/>
        <w:rPr>
          <w:color w:val="000000"/>
          <w:sz w:val="20"/>
          <w:szCs w:val="20"/>
        </w:rPr>
      </w:pPr>
    </w:p>
    <w:p w14:paraId="133D7698" w14:textId="77777777" w:rsidR="00676030" w:rsidRDefault="00000000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Maria Antoszewska</w:t>
      </w:r>
    </w:p>
    <w:p w14:paraId="37FB4F1B" w14:textId="77777777" w:rsidR="00676030" w:rsidRDefault="00000000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Account Executive</w:t>
      </w:r>
    </w:p>
    <w:p w14:paraId="3F1686E4" w14:textId="77777777" w:rsidR="00676030" w:rsidRDefault="00000000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+48 601 092 042</w:t>
      </w:r>
    </w:p>
    <w:p w14:paraId="5E41A8A0" w14:textId="77777777" w:rsidR="00676030" w:rsidRDefault="00000000">
      <w:pPr>
        <w:spacing w:before="20" w:after="20" w:line="240" w:lineRule="auto"/>
        <w:rPr>
          <w:b/>
          <w:highlight w:val="white"/>
        </w:rPr>
      </w:pPr>
      <w:r>
        <w:rPr>
          <w:color w:val="000000"/>
          <w:sz w:val="20"/>
          <w:szCs w:val="20"/>
        </w:rPr>
        <w:t xml:space="preserve">Mail: </w:t>
      </w:r>
      <w:hyperlink r:id="rId10">
        <w:r>
          <w:rPr>
            <w:color w:val="0000FF"/>
            <w:sz w:val="20"/>
            <w:szCs w:val="20"/>
            <w:u w:val="single"/>
          </w:rPr>
          <w:t>maria.antoszewska@grayling.com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sectPr w:rsidR="00676030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85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9026" w14:textId="77777777" w:rsidR="005254CA" w:rsidRDefault="005254CA">
      <w:pPr>
        <w:spacing w:line="240" w:lineRule="auto"/>
      </w:pPr>
      <w:r>
        <w:separator/>
      </w:r>
    </w:p>
  </w:endnote>
  <w:endnote w:type="continuationSeparator" w:id="0">
    <w:p w14:paraId="10711783" w14:textId="77777777" w:rsidR="005254CA" w:rsidRDefault="00525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36F5" w14:textId="77777777" w:rsidR="00676030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8B3135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59264" behindDoc="1" locked="0" layoutInCell="1" hidden="0" allowOverlap="1" wp14:anchorId="6E20F8DA" wp14:editId="01F7AF52">
          <wp:simplePos x="0" y="0"/>
          <wp:positionH relativeFrom="column">
            <wp:posOffset>-2200274</wp:posOffset>
          </wp:positionH>
          <wp:positionV relativeFrom="paragraph">
            <wp:posOffset>-85724</wp:posOffset>
          </wp:positionV>
          <wp:extent cx="7615238" cy="45561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45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6770" w14:textId="77777777" w:rsidR="00676030" w:rsidRDefault="00676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C4A8" w14:textId="77777777" w:rsidR="005254CA" w:rsidRDefault="005254CA">
      <w:pPr>
        <w:spacing w:line="240" w:lineRule="auto"/>
      </w:pPr>
      <w:r>
        <w:separator/>
      </w:r>
    </w:p>
  </w:footnote>
  <w:footnote w:type="continuationSeparator" w:id="0">
    <w:p w14:paraId="24C0FDC3" w14:textId="77777777" w:rsidR="005254CA" w:rsidRDefault="00525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D236" w14:textId="77777777" w:rsidR="00676030" w:rsidRDefault="00000000">
    <w:pPr>
      <w:spacing w:line="331" w:lineRule="auto"/>
      <w:jc w:val="center"/>
      <w:rPr>
        <w:rFonts w:ascii="Open Sans" w:eastAsia="Open Sans" w:hAnsi="Open Sans" w:cs="Open Sans"/>
        <w:b/>
        <w:sz w:val="32"/>
        <w:szCs w:val="32"/>
        <w:highlight w:val="white"/>
      </w:rPr>
    </w:pPr>
    <w:r>
      <w:rPr>
        <w:rFonts w:ascii="Open Sans" w:eastAsia="Open Sans" w:hAnsi="Open Sans" w:cs="Open Sans"/>
        <w:b/>
        <w:noProof/>
        <w:sz w:val="32"/>
        <w:szCs w:val="32"/>
        <w:highlight w:val="white"/>
      </w:rPr>
      <w:drawing>
        <wp:anchor distT="228600" distB="228600" distL="228600" distR="228600" simplePos="0" relativeHeight="251658240" behindDoc="0" locked="0" layoutInCell="1" hidden="0" allowOverlap="1" wp14:anchorId="4036FC72" wp14:editId="187F7E67">
          <wp:simplePos x="0" y="0"/>
          <wp:positionH relativeFrom="page">
            <wp:posOffset>1894050</wp:posOffset>
          </wp:positionH>
          <wp:positionV relativeFrom="page">
            <wp:posOffset>501900</wp:posOffset>
          </wp:positionV>
          <wp:extent cx="3771900" cy="800100"/>
          <wp:effectExtent l="0" t="0" r="0" b="0"/>
          <wp:wrapTopAndBottom distT="228600" distB="228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615" r="-19615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E51B" w14:textId="77777777" w:rsidR="00676030" w:rsidRDefault="006760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FDC"/>
    <w:multiLevelType w:val="multilevel"/>
    <w:tmpl w:val="4C3CF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843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30"/>
    <w:rsid w:val="001224DA"/>
    <w:rsid w:val="00143FB6"/>
    <w:rsid w:val="005254CA"/>
    <w:rsid w:val="00676030"/>
    <w:rsid w:val="00693FBD"/>
    <w:rsid w:val="00721725"/>
    <w:rsid w:val="008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4B23"/>
  <w15:docId w15:val="{0EBE0FB0-93C9-40AB-A389-2A0A17EF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222222"/>
        <w:sz w:val="22"/>
        <w:szCs w:val="22"/>
        <w:lang w:val="en-GB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160"/>
      <w:ind w:right="-182" w:hanging="141"/>
      <w:jc w:val="center"/>
    </w:pPr>
    <w:rPr>
      <w:rFonts w:ascii="Oswald" w:eastAsia="Oswald" w:hAnsi="Oswald" w:cs="Oswald"/>
      <w:b/>
      <w:sz w:val="40"/>
      <w:szCs w:val="4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line="240" w:lineRule="auto"/>
      <w:jc w:val="center"/>
    </w:pPr>
    <w:rPr>
      <w:rFonts w:ascii="Oswald" w:eastAsia="Oswald" w:hAnsi="Oswald" w:cs="Oswald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movember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akademia.nfz.gov.pl/profilaktyka/mezczyzno-zadbaj-o-swoje-zdrowie-intymn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ia.antoszewska@gray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ciesek@free-now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Antoszewska</cp:lastModifiedBy>
  <cp:revision>4</cp:revision>
  <dcterms:created xsi:type="dcterms:W3CDTF">2023-11-08T08:54:00Z</dcterms:created>
  <dcterms:modified xsi:type="dcterms:W3CDTF">2023-11-08T09:18:00Z</dcterms:modified>
</cp:coreProperties>
</file>